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F3" w:rsidRPr="000057F3" w:rsidRDefault="000057F3" w:rsidP="000057F3">
      <w:pPr>
        <w:rPr>
          <w:b/>
          <w:bCs/>
        </w:rPr>
      </w:pPr>
      <w:r w:rsidRPr="000057F3">
        <w:rPr>
          <w:b/>
          <w:bCs/>
        </w:rPr>
        <w:t>Статья 29. Персональные данные муниципального служащего</w:t>
      </w:r>
    </w:p>
    <w:p w:rsidR="000057F3" w:rsidRPr="000057F3" w:rsidRDefault="000057F3" w:rsidP="000057F3">
      <w:pPr>
        <w:rPr>
          <w:b/>
          <w:bCs/>
        </w:rPr>
      </w:pPr>
      <w:r w:rsidRPr="000057F3">
        <w:rPr>
          <w:b/>
          <w:bCs/>
        </w:rPr>
        <w:t> </w:t>
      </w:r>
    </w:p>
    <w:p w:rsidR="000057F3" w:rsidRPr="000057F3" w:rsidRDefault="000057F3" w:rsidP="000057F3">
      <w:bookmarkStart w:id="0" w:name="dst100246"/>
      <w:bookmarkEnd w:id="0"/>
      <w:r w:rsidRPr="000057F3"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57F3" w:rsidRPr="000057F3" w:rsidRDefault="000057F3" w:rsidP="000057F3">
      <w:bookmarkStart w:id="1" w:name="dst100295"/>
      <w:bookmarkEnd w:id="1"/>
      <w:r w:rsidRPr="000057F3">
        <w:t>2. Персональные данные муниципального служащего подлежат обработке в соответствии с </w:t>
      </w:r>
      <w:hyperlink r:id="rId4" w:anchor="dst100037" w:history="1">
        <w:r w:rsidRPr="000057F3">
          <w:rPr>
            <w:rStyle w:val="a3"/>
          </w:rPr>
          <w:t>законодательством</w:t>
        </w:r>
      </w:hyperlink>
      <w:r w:rsidRPr="000057F3">
        <w:t> Российской Федерации в области персональных данных с особенностями, предусмотренными </w:t>
      </w:r>
      <w:hyperlink r:id="rId5" w:anchor="dst100635" w:history="1">
        <w:r w:rsidRPr="000057F3">
          <w:rPr>
            <w:rStyle w:val="a3"/>
          </w:rPr>
          <w:t>главой 14</w:t>
        </w:r>
      </w:hyperlink>
      <w:r w:rsidRPr="000057F3">
        <w:t> Трудового кодекса Российской Федерации.</w:t>
      </w:r>
    </w:p>
    <w:p w:rsidR="00D21F4B" w:rsidRDefault="00D21F4B"/>
    <w:sectPr w:rsidR="00D21F4B" w:rsidSect="00D2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57F3"/>
    <w:rsid w:val="000057F3"/>
    <w:rsid w:val="00850FF3"/>
    <w:rsid w:val="00D2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683/aa501d1bd2f6e341d0d0aaf21bf5e694cfb4f28e/" TargetMode="External"/><Relationship Id="rId4" Type="http://schemas.openxmlformats.org/officeDocument/2006/relationships/hyperlink" Target="http://www.consultant.ru/document/cons_doc_LAW_61801/ad50342399399f64a9e2a928835579f2278240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ШеховцовАС</dc:creator>
  <cp:keywords/>
  <dc:description/>
  <cp:lastModifiedBy>ШеховцовАС</cp:lastModifiedBy>
  <cp:revision>2</cp:revision>
  <dcterms:created xsi:type="dcterms:W3CDTF">2016-02-24T05:36:00Z</dcterms:created>
  <dcterms:modified xsi:type="dcterms:W3CDTF">2016-02-24T05:37:00Z</dcterms:modified>
</cp:coreProperties>
</file>